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99" w:rsidRPr="001C5E78" w:rsidRDefault="00B37A99" w:rsidP="009A2C20">
      <w:pPr>
        <w:ind w:right="14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696011" w:rsidRPr="001C5E78" w:rsidRDefault="00696011" w:rsidP="00696011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A"/>
          <w:sz w:val="24"/>
          <w:szCs w:val="24"/>
        </w:rPr>
      </w:pPr>
      <w:r w:rsidRPr="001C5E78">
        <w:rPr>
          <w:rFonts w:ascii="Arial" w:eastAsia="Calibri" w:hAnsi="Arial" w:cs="Arial"/>
          <w:i/>
          <w:iCs/>
          <w:color w:val="00000A"/>
          <w:sz w:val="24"/>
          <w:szCs w:val="24"/>
        </w:rPr>
        <w:t>Allegato “</w:t>
      </w:r>
      <w:r w:rsidR="006C3A5F">
        <w:rPr>
          <w:rFonts w:ascii="Arial" w:eastAsia="Calibri" w:hAnsi="Arial" w:cs="Arial"/>
          <w:i/>
          <w:iCs/>
          <w:color w:val="00000A"/>
          <w:sz w:val="24"/>
          <w:szCs w:val="24"/>
        </w:rPr>
        <w:t>C</w:t>
      </w:r>
      <w:r w:rsidRPr="001C5E78">
        <w:rPr>
          <w:rFonts w:ascii="Arial" w:eastAsia="Calibri" w:hAnsi="Arial" w:cs="Arial"/>
          <w:i/>
          <w:iCs/>
          <w:color w:val="00000A"/>
          <w:sz w:val="24"/>
          <w:szCs w:val="24"/>
        </w:rPr>
        <w:t>”</w:t>
      </w:r>
    </w:p>
    <w:p w:rsidR="00696011" w:rsidRPr="001C5E78" w:rsidRDefault="00696011" w:rsidP="00696011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OGGETTO: Legge 13.08.2010, n. 136 “Piano straordinario contro le mafie, nonché delega al Governo in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materia di normativa </w:t>
      </w:r>
      <w:proofErr w:type="gram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antimafia”-</w:t>
      </w:r>
      <w:proofErr w:type="gram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 Art. 3 “Tracciabilità dei Flussi finanziari” – Art. 6 “Sanzioni”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Per consentire l’emissione di mandati di pagamento in favore di codesta spett.le Ditta, si prega di disporre la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restituzione della </w:t>
      </w:r>
      <w:proofErr w:type="spell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sottoriportata</w:t>
      </w:r>
      <w:proofErr w:type="spell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 dichiarazione debitamente sottoscritta.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Default="00E829C1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Cs/>
          <w:color w:val="00000A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Il/La sottoscritto/a…………………………………………………………………………………….</w:t>
      </w:r>
    </w:p>
    <w:p w:rsidR="006C3A5F" w:rsidRPr="006C3A5F" w:rsidRDefault="006C3A5F" w:rsidP="006C3A5F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nato</w:t>
      </w:r>
      <w:proofErr w:type="gram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/a …………………………………………………………il……………………………………..</w:t>
      </w:r>
    </w:p>
    <w:p w:rsidR="006C3A5F" w:rsidRPr="006C3A5F" w:rsidRDefault="006C3A5F" w:rsidP="006C3A5F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Codice Fiscale ………………………………………</w:t>
      </w:r>
      <w:proofErr w:type="gram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…….</w:t>
      </w:r>
      <w:proofErr w:type="gram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in qualità di titolare/legale rappresentante</w:t>
      </w:r>
    </w:p>
    <w:p w:rsidR="006C3A5F" w:rsidRPr="006C3A5F" w:rsidRDefault="006C3A5F" w:rsidP="006C3A5F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della</w:t>
      </w:r>
      <w:proofErr w:type="gram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 Ditta ……………………………………………………………………………………………..</w:t>
      </w:r>
    </w:p>
    <w:p w:rsidR="006C3A5F" w:rsidRPr="006C3A5F" w:rsidRDefault="006C3A5F" w:rsidP="006C3A5F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con</w:t>
      </w:r>
      <w:proofErr w:type="gram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 sede in……………………………………………………………………………………………..</w:t>
      </w:r>
    </w:p>
    <w:p w:rsidR="006C3A5F" w:rsidRPr="006C3A5F" w:rsidRDefault="006C3A5F" w:rsidP="006C3A5F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Partita IVA………………………………………………</w:t>
      </w:r>
      <w:proofErr w:type="gram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…….</w:t>
      </w:r>
      <w:proofErr w:type="gram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, ai sensi degli articoli 46 e 47 del D.P.R 28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dicembre 2000, n. 455, consapevole delle sanzioni penali dall’articolo 76 del medesimo D.P.R. 445/2000,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consapevole delle sanzioni penali dall’articolo 76 del medesimo D.P.R. 445/2000, per le ipotesi di falsità in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atti e dichiarazioni mendaci ivi indicate;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center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DICHIARA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Di assumere tutti gli obblighi di tracciabilità dei flussi finanziari, secondo quanto stabilito all’art. 3 della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Legge 13.08.2010, n. 136 e successive modificazioni ed integrazioni;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center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COMUNICA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che</w:t>
      </w:r>
      <w:proofErr w:type="gram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 i pagamenti a favore di questa ditta relativi 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>al contributo per la rimozione- non presenza di slot machine d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ovranno essere eseguiti tramite bonifico: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□ bancario………………………………………………………………………………………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□ postale ……………………………………………………………………………………….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- che il conto corrente sopraindicato è DEDICATO, anche in via non esclusiva, alle commesse pubbliche;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- che le persone delegate ad operare sui suddetti conti sono le seguenti: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N.D. GENERALITA’ COMPLETE 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Cs/>
          <w:color w:val="00000A"/>
          <w:sz w:val="24"/>
          <w:szCs w:val="24"/>
        </w:rPr>
        <w:t>………………………………………………………………………………………………………………..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Cs/>
          <w:color w:val="00000A"/>
          <w:sz w:val="24"/>
          <w:szCs w:val="24"/>
        </w:rPr>
        <w:t>………………………………………………………………………………………………………………..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Cs/>
          <w:color w:val="00000A"/>
          <w:sz w:val="24"/>
          <w:szCs w:val="24"/>
        </w:rPr>
        <w:t>………………………………………………………………………………………………………………..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Default="006C3A5F" w:rsidP="006C3A5F">
      <w:pPr>
        <w:autoSpaceDE w:val="0"/>
        <w:autoSpaceDN w:val="0"/>
        <w:adjustRightInd w:val="0"/>
        <w:ind w:left="60"/>
        <w:jc w:val="center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SI IMPEGNA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- a comunicare tempestivamente, ogni eventuale variazione dei dati e delle dichiarazioni rilasciate con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la presente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>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Infine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center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lastRenderedPageBreak/>
        <w:t>DICHIARA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DI ESSERE A CONOSCENZA che il mancato utilizzo del bonifico bancario o postale determina la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Cs/>
          <w:color w:val="00000A"/>
          <w:sz w:val="24"/>
          <w:szCs w:val="24"/>
        </w:rPr>
        <w:t>Perdita del contributo assegnato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Lì……………………………………</w:t>
      </w:r>
      <w:proofErr w:type="gram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…….</w:t>
      </w:r>
      <w:proofErr w:type="gram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 In fede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…………………………………..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Dichiara, altresì, di essere informato, ai sensi e per gli effetti di cui all’art. 13 del </w:t>
      </w:r>
      <w:proofErr w:type="spell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D.Lgs.</w:t>
      </w:r>
      <w:proofErr w:type="spell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 196/2003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e </w:t>
      </w:r>
      <w:proofErr w:type="spellStart"/>
      <w:r>
        <w:rPr>
          <w:rFonts w:ascii="Arial" w:eastAsia="Calibri" w:hAnsi="Arial" w:cs="Arial"/>
          <w:bCs/>
          <w:color w:val="00000A"/>
          <w:sz w:val="24"/>
          <w:szCs w:val="24"/>
        </w:rPr>
        <w:t>s.m.i.</w:t>
      </w:r>
      <w:proofErr w:type="spellEnd"/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che i dati personali raccolti saranno trattati, anche con strumenti informatici, esclusivamente nell’ambito del</w:t>
      </w:r>
      <w:r>
        <w:rPr>
          <w:rFonts w:ascii="Arial" w:eastAsia="Calibri" w:hAnsi="Arial" w:cs="Arial"/>
          <w:bCs/>
          <w:color w:val="00000A"/>
          <w:sz w:val="24"/>
          <w:szCs w:val="24"/>
        </w:rPr>
        <w:t xml:space="preserve"> </w:t>
      </w: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procedimento per il quale la presente dichiarazione viene resa.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 Il Dichiarante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...................................................</w:t>
      </w: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Ai sensi dell’art. 38 del D.P.R. 28.12.2000, n. 445, la dichiarazione è sottoscritta dall’interessato in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proofErr w:type="gramStart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presenta</w:t>
      </w:r>
      <w:proofErr w:type="gramEnd"/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 xml:space="preserve"> del dipendente addetto ovvero sottoscritta ed inviata unitamente a copia fotostatica, non</w:t>
      </w:r>
    </w:p>
    <w:p w:rsidR="006C3A5F" w:rsidRPr="006C3A5F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eastAsia="Calibri" w:hAnsi="Arial" w:cs="Arial"/>
          <w:bCs/>
          <w:color w:val="00000A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autenticata, di un documento di identità del sottoscritto</w:t>
      </w:r>
    </w:p>
    <w:p w:rsidR="00FD4241" w:rsidRPr="00E07FAD" w:rsidRDefault="006C3A5F" w:rsidP="006C3A5F">
      <w:pPr>
        <w:autoSpaceDE w:val="0"/>
        <w:autoSpaceDN w:val="0"/>
        <w:adjustRightInd w:val="0"/>
        <w:ind w:left="60"/>
        <w:jc w:val="both"/>
        <w:rPr>
          <w:rFonts w:ascii="Arial" w:hAnsi="Arial" w:cs="Arial"/>
          <w:sz w:val="24"/>
          <w:szCs w:val="24"/>
        </w:rPr>
      </w:pPr>
      <w:r w:rsidRPr="006C3A5F">
        <w:rPr>
          <w:rFonts w:ascii="Arial" w:eastAsia="Calibri" w:hAnsi="Arial" w:cs="Arial"/>
          <w:bCs/>
          <w:color w:val="00000A"/>
          <w:sz w:val="24"/>
          <w:szCs w:val="24"/>
        </w:rPr>
        <w:t>.</w:t>
      </w:r>
    </w:p>
    <w:sectPr w:rsidR="00FD4241" w:rsidRPr="00E07FAD" w:rsidSect="00CA4E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C1" w:rsidRDefault="00E829C1" w:rsidP="00FB64E9">
      <w:r>
        <w:separator/>
      </w:r>
    </w:p>
  </w:endnote>
  <w:endnote w:type="continuationSeparator" w:id="0">
    <w:p w:rsidR="00E829C1" w:rsidRDefault="00E829C1" w:rsidP="00FB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9" w:type="dxa"/>
      <w:tblLook w:val="00A0" w:firstRow="1" w:lastRow="0" w:firstColumn="1" w:lastColumn="0" w:noHBand="0" w:noVBand="0"/>
    </w:tblPr>
    <w:tblGrid>
      <w:gridCol w:w="9759"/>
    </w:tblGrid>
    <w:tr w:rsidR="00B37A99" w:rsidTr="004F3162">
      <w:trPr>
        <w:trHeight w:val="544"/>
      </w:trPr>
      <w:tc>
        <w:tcPr>
          <w:tcW w:w="9759" w:type="dxa"/>
        </w:tcPr>
        <w:p w:rsidR="00B37A99" w:rsidRPr="004F3162" w:rsidRDefault="00B37A99" w:rsidP="004F3162">
          <w:pPr>
            <w:pStyle w:val="Pidipagina"/>
            <w:jc w:val="center"/>
            <w:rPr>
              <w:sz w:val="20"/>
              <w:szCs w:val="20"/>
            </w:rPr>
          </w:pPr>
          <w:r w:rsidRPr="004F3162">
            <w:rPr>
              <w:sz w:val="20"/>
              <w:szCs w:val="20"/>
            </w:rPr>
            <w:fldChar w:fldCharType="begin"/>
          </w:r>
          <w:r w:rsidRPr="004F3162">
            <w:rPr>
              <w:sz w:val="20"/>
              <w:szCs w:val="20"/>
            </w:rPr>
            <w:instrText>PAGE   \* MERGEFORMAT</w:instrText>
          </w:r>
          <w:r w:rsidRPr="004F3162">
            <w:rPr>
              <w:sz w:val="20"/>
              <w:szCs w:val="20"/>
            </w:rPr>
            <w:fldChar w:fldCharType="separate"/>
          </w:r>
          <w:r w:rsidR="006D10BE">
            <w:rPr>
              <w:noProof/>
              <w:sz w:val="20"/>
              <w:szCs w:val="20"/>
            </w:rPr>
            <w:t>2</w:t>
          </w:r>
          <w:r w:rsidRPr="004F3162">
            <w:rPr>
              <w:sz w:val="20"/>
              <w:szCs w:val="20"/>
            </w:rPr>
            <w:fldChar w:fldCharType="end"/>
          </w:r>
        </w:p>
        <w:p w:rsidR="00B37A99" w:rsidRPr="004F3162" w:rsidRDefault="00E829C1" w:rsidP="004F3162">
          <w:pPr>
            <w:pStyle w:val="Pidipagina"/>
            <w:tabs>
              <w:tab w:val="clear" w:pos="4819"/>
              <w:tab w:val="clear" w:pos="9638"/>
              <w:tab w:val="left" w:pos="840"/>
            </w:tabs>
          </w:pPr>
          <w:r>
            <w:pict>
              <v:rect id="_x0000_i1026" style="width:481.9pt;height:1.5pt" o:hralign="center" o:hrstd="t" o:hr="t" fillcolor="#a0a0a0" stroked="f"/>
            </w:pict>
          </w:r>
        </w:p>
      </w:tc>
    </w:tr>
    <w:tr w:rsidR="00B37A99" w:rsidTr="004F3162">
      <w:trPr>
        <w:trHeight w:val="65"/>
      </w:trPr>
      <w:tc>
        <w:tcPr>
          <w:tcW w:w="9759" w:type="dxa"/>
        </w:tcPr>
        <w:p w:rsidR="00B37A99" w:rsidRPr="004F3162" w:rsidRDefault="00B37A99" w:rsidP="00C837DC">
          <w:pPr>
            <w:pStyle w:val="Pidipagina"/>
            <w:rPr>
              <w:rFonts w:ascii="Cambria" w:hAnsi="Cambria"/>
              <w:sz w:val="6"/>
              <w:szCs w:val="6"/>
            </w:rPr>
          </w:pPr>
        </w:p>
      </w:tc>
    </w:tr>
  </w:tbl>
  <w:p w:rsidR="00B37A99" w:rsidRPr="00B3200F" w:rsidRDefault="00B37A99" w:rsidP="00B3200F">
    <w:pPr>
      <w:pStyle w:val="Pidipagina"/>
      <w:tabs>
        <w:tab w:val="clear" w:pos="4819"/>
        <w:tab w:val="clear" w:pos="9638"/>
        <w:tab w:val="left" w:pos="3738"/>
      </w:tabs>
    </w:pPr>
  </w:p>
  <w:p w:rsidR="00B37A99" w:rsidRPr="00FB39FF" w:rsidRDefault="00B37A99" w:rsidP="00A057AD">
    <w:pPr>
      <w:pStyle w:val="Pidipagina"/>
      <w:tabs>
        <w:tab w:val="clear" w:pos="4819"/>
        <w:tab w:val="clear" w:pos="9638"/>
        <w:tab w:val="left" w:pos="7823"/>
      </w:tabs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99" w:rsidRDefault="00B37A99">
    <w:pPr>
      <w:pStyle w:val="Pidipagina"/>
      <w:jc w:val="center"/>
    </w:pPr>
  </w:p>
  <w:p w:rsidR="00B37A99" w:rsidRDefault="00E829C1">
    <w:pPr>
      <w:pStyle w:val="Pidipagina"/>
    </w:pPr>
    <w:r>
      <w:pict>
        <v:rect id="_x0000_i1027" style="width:481.9pt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C1" w:rsidRDefault="00E829C1" w:rsidP="00FB64E9">
      <w:r>
        <w:separator/>
      </w:r>
    </w:p>
  </w:footnote>
  <w:footnote w:type="continuationSeparator" w:id="0">
    <w:p w:rsidR="00E829C1" w:rsidRDefault="00E829C1" w:rsidP="00FB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99" w:rsidRPr="00BB5FD9" w:rsidRDefault="00B37A99" w:rsidP="00D45DAF">
    <w:pPr>
      <w:pStyle w:val="Testonormale"/>
      <w:tabs>
        <w:tab w:val="left" w:pos="7728"/>
      </w:tabs>
      <w:rPr>
        <w:rFonts w:ascii="Arial Narrow" w:eastAsia="Arial Unicode MS" w:hAnsi="Arial Narrow" w:cs="Arimo"/>
        <w:b/>
        <w:bCs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99" w:rsidRDefault="00B37A99" w:rsidP="002221EC">
    <w:pPr>
      <w:jc w:val="right"/>
    </w:pPr>
  </w:p>
  <w:tbl>
    <w:tblPr>
      <w:tblW w:w="10490" w:type="dxa"/>
      <w:tblInd w:w="-572" w:type="dxa"/>
      <w:tblLook w:val="00A0" w:firstRow="1" w:lastRow="0" w:firstColumn="1" w:lastColumn="0" w:noHBand="0" w:noVBand="0"/>
    </w:tblPr>
    <w:tblGrid>
      <w:gridCol w:w="1442"/>
      <w:gridCol w:w="3950"/>
      <w:gridCol w:w="2405"/>
      <w:gridCol w:w="2693"/>
    </w:tblGrid>
    <w:tr w:rsidR="00B37A99" w:rsidTr="004F3162">
      <w:tc>
        <w:tcPr>
          <w:tcW w:w="1442" w:type="dxa"/>
        </w:tcPr>
        <w:p w:rsidR="00B37A99" w:rsidRPr="00A65802" w:rsidRDefault="002C55D0" w:rsidP="004F3162">
          <w:pPr>
            <w:pStyle w:val="Testonormale"/>
            <w:ind w:right="-108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24130</wp:posOffset>
                </wp:positionV>
                <wp:extent cx="883285" cy="952500"/>
                <wp:effectExtent l="0" t="0" r="0" b="0"/>
                <wp:wrapNone/>
                <wp:docPr id="1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right w:val="single" w:sz="12" w:space="0" w:color="808080"/>
          </w:tcBorders>
        </w:tcPr>
        <w:p w:rsidR="00B37A99" w:rsidRPr="00A65802" w:rsidRDefault="00B37A99" w:rsidP="004F3162">
          <w:pPr>
            <w:pStyle w:val="Testonormale"/>
            <w:ind w:right="-108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</w:p>
        <w:p w:rsidR="00B37A99" w:rsidRPr="00A65802" w:rsidRDefault="00B37A99" w:rsidP="004F3162">
          <w:pPr>
            <w:pStyle w:val="Testonormale"/>
            <w:ind w:right="34"/>
            <w:jc w:val="right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  <w:smartTag w:uri="urn:schemas-microsoft-com:office:smarttags" w:element="PersonName">
            <w:smartTagPr>
              <w:attr w:name="ProductID" w:val="Comune di Pandino"/>
            </w:smartTagPr>
            <w:r w:rsidRPr="00A65802">
              <w:rPr>
                <w:rFonts w:ascii="Cambria" w:eastAsia="Arial Unicode MS" w:hAnsi="Cambria"/>
                <w:b/>
                <w:bCs/>
                <w:spacing w:val="20"/>
                <w:sz w:val="24"/>
                <w:szCs w:val="24"/>
              </w:rPr>
              <w:t>COMUNE di PANDINO</w:t>
            </w:r>
          </w:smartTag>
        </w:p>
        <w:p w:rsidR="00B37A99" w:rsidRPr="004F3162" w:rsidRDefault="00B37A99" w:rsidP="004F3162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</w:rPr>
          </w:pPr>
          <w:smartTag w:uri="urn:schemas-microsoft-com:office:smarttags" w:element="PersonName">
            <w:smartTagPr>
              <w:attr w:name="ProductID" w:val="Provincia di Cremona"/>
            </w:smartTagPr>
            <w:r w:rsidRPr="004F3162">
              <w:rPr>
                <w:rFonts w:ascii="Cambria" w:eastAsia="Arial Unicode MS" w:hAnsi="Cambria"/>
                <w:b/>
                <w:bCs/>
                <w:sz w:val="22"/>
                <w:szCs w:val="22"/>
              </w:rPr>
              <w:t>Provincia di Cremona</w:t>
            </w:r>
          </w:smartTag>
          <w:r w:rsidRPr="004F3162">
            <w:rPr>
              <w:rFonts w:ascii="Cambria" w:eastAsia="Arial Unicode MS" w:hAnsi="Cambria"/>
              <w:sz w:val="22"/>
              <w:szCs w:val="22"/>
            </w:rPr>
            <w:t xml:space="preserve"> </w:t>
          </w:r>
        </w:p>
        <w:p w:rsidR="00B37A99" w:rsidRPr="004F3162" w:rsidRDefault="00B37A99" w:rsidP="004F3162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</w:rPr>
          </w:pPr>
          <w:r w:rsidRPr="004F3162">
            <w:rPr>
              <w:rFonts w:ascii="Cambria" w:eastAsia="Arial Unicode MS" w:hAnsi="Cambria"/>
              <w:sz w:val="18"/>
              <w:szCs w:val="18"/>
            </w:rPr>
            <w:t xml:space="preserve">Via Castello n° 15, 26025  </w:t>
          </w:r>
        </w:p>
        <w:p w:rsidR="00B37A99" w:rsidRPr="004F3162" w:rsidRDefault="00B37A99" w:rsidP="004F3162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</w:rPr>
          </w:pPr>
          <w:r w:rsidRPr="004F3162">
            <w:rPr>
              <w:rFonts w:ascii="Cambria" w:eastAsia="Arial Unicode MS" w:hAnsi="Cambria"/>
              <w:spacing w:val="20"/>
              <w:sz w:val="18"/>
              <w:szCs w:val="18"/>
            </w:rPr>
            <w:t>P.IVA 00135350197</w:t>
          </w:r>
        </w:p>
        <w:p w:rsidR="00B37A99" w:rsidRPr="004F3162" w:rsidRDefault="00E829C1" w:rsidP="004F3162">
          <w:pPr>
            <w:pStyle w:val="Intestazione"/>
            <w:ind w:right="34"/>
            <w:jc w:val="right"/>
            <w:rPr>
              <w:rStyle w:val="Collegamentoipertestuale"/>
              <w:rFonts w:ascii="Cambria" w:eastAsia="Arial Unicode MS" w:hAnsi="Cambria" w:cs="Arimo"/>
              <w:spacing w:val="20"/>
              <w:sz w:val="18"/>
              <w:szCs w:val="18"/>
            </w:rPr>
          </w:pPr>
          <w:hyperlink r:id="rId2" w:history="1">
            <w:r w:rsidR="00B37A99" w:rsidRPr="004F3162"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:rsidR="00B37A99" w:rsidRPr="004F3162" w:rsidRDefault="00B37A99" w:rsidP="00B3200F">
          <w:pPr>
            <w:pStyle w:val="Intestazione"/>
            <w:rPr>
              <w:rFonts w:ascii="Cambria" w:eastAsia="Arial Unicode MS" w:hAnsi="Cambria" w:cs="Arimo"/>
              <w:color w:val="0000FF"/>
              <w:spacing w:val="20"/>
              <w:sz w:val="18"/>
              <w:szCs w:val="18"/>
              <w:u w:val="single"/>
            </w:rPr>
          </w:pPr>
        </w:p>
      </w:tc>
      <w:tc>
        <w:tcPr>
          <w:tcW w:w="2405" w:type="dxa"/>
          <w:tcBorders>
            <w:left w:val="single" w:sz="12" w:space="0" w:color="808080"/>
          </w:tcBorders>
        </w:tcPr>
        <w:p w:rsidR="00B37A99" w:rsidRPr="00A65802" w:rsidRDefault="007732DE" w:rsidP="004F3162">
          <w:pPr>
            <w:pStyle w:val="Testonormale"/>
            <w:ind w:right="-108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278130</wp:posOffset>
                </wp:positionH>
                <wp:positionV relativeFrom="paragraph">
                  <wp:posOffset>633095</wp:posOffset>
                </wp:positionV>
                <wp:extent cx="1042670" cy="394970"/>
                <wp:effectExtent l="0" t="0" r="5080" b="5080"/>
                <wp:wrapNone/>
                <wp:docPr id="3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394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278130</wp:posOffset>
                </wp:positionH>
                <wp:positionV relativeFrom="paragraph">
                  <wp:posOffset>24130</wp:posOffset>
                </wp:positionV>
                <wp:extent cx="757555" cy="408940"/>
                <wp:effectExtent l="0" t="0" r="4445" b="0"/>
                <wp:wrapNone/>
                <wp:docPr id="2" name="Immagin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:rsidR="00B37A99" w:rsidRPr="00A65802" w:rsidRDefault="00B37A99" w:rsidP="004F3162">
          <w:pPr>
            <w:pStyle w:val="Testonormale"/>
            <w:ind w:right="-108"/>
            <w:rPr>
              <w:rFonts w:ascii="Cambria" w:hAnsi="Cambria" w:cs="Courier New"/>
              <w:noProof/>
            </w:rPr>
          </w:pPr>
        </w:p>
      </w:tc>
    </w:tr>
  </w:tbl>
  <w:p w:rsidR="00B37A99" w:rsidRDefault="00B37A99" w:rsidP="00B320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141"/>
    <w:multiLevelType w:val="hybridMultilevel"/>
    <w:tmpl w:val="CD06D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5D2"/>
    <w:multiLevelType w:val="hybridMultilevel"/>
    <w:tmpl w:val="89EEE546"/>
    <w:lvl w:ilvl="0" w:tplc="FC1ED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6CE"/>
    <w:multiLevelType w:val="hybridMultilevel"/>
    <w:tmpl w:val="13109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17CE"/>
    <w:multiLevelType w:val="hybridMultilevel"/>
    <w:tmpl w:val="D0222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55CBE"/>
    <w:multiLevelType w:val="hybridMultilevel"/>
    <w:tmpl w:val="78666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A5D4A"/>
    <w:multiLevelType w:val="hybridMultilevel"/>
    <w:tmpl w:val="6A54A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33C19"/>
    <w:multiLevelType w:val="hybridMultilevel"/>
    <w:tmpl w:val="61489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41257"/>
    <w:multiLevelType w:val="hybridMultilevel"/>
    <w:tmpl w:val="0A0A89E0"/>
    <w:lvl w:ilvl="0" w:tplc="642C5F28">
      <w:start w:val="20"/>
      <w:numFmt w:val="bullet"/>
      <w:lvlText w:val="-"/>
      <w:lvlJc w:val="left"/>
      <w:pPr>
        <w:ind w:left="6787" w:hanging="360"/>
      </w:pPr>
      <w:rPr>
        <w:rFonts w:ascii="Cambria" w:eastAsia="Times New Roman" w:hAnsi="Cambria" w:hint="default"/>
        <w:i/>
      </w:rPr>
    </w:lvl>
    <w:lvl w:ilvl="1" w:tplc="0410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7" w:hanging="360"/>
      </w:pPr>
      <w:rPr>
        <w:rFonts w:ascii="Wingdings" w:hAnsi="Wingdings" w:hint="default"/>
      </w:rPr>
    </w:lvl>
  </w:abstractNum>
  <w:abstractNum w:abstractNumId="8" w15:restartNumberingAfterBreak="0">
    <w:nsid w:val="49E405BA"/>
    <w:multiLevelType w:val="hybridMultilevel"/>
    <w:tmpl w:val="BA025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A2400"/>
    <w:multiLevelType w:val="hybridMultilevel"/>
    <w:tmpl w:val="859C5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422E"/>
    <w:multiLevelType w:val="hybridMultilevel"/>
    <w:tmpl w:val="2EA85A0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D3B6B79"/>
    <w:multiLevelType w:val="hybridMultilevel"/>
    <w:tmpl w:val="B3040F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34427E"/>
    <w:multiLevelType w:val="hybridMultilevel"/>
    <w:tmpl w:val="33A2587C"/>
    <w:lvl w:ilvl="0" w:tplc="64EE788C">
      <w:numFmt w:val="bullet"/>
      <w:lvlText w:val="-"/>
      <w:lvlJc w:val="left"/>
      <w:pPr>
        <w:ind w:left="1068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D1334F"/>
    <w:multiLevelType w:val="hybridMultilevel"/>
    <w:tmpl w:val="01B02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8A2920"/>
    <w:multiLevelType w:val="hybridMultilevel"/>
    <w:tmpl w:val="F7BC764E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80A0885"/>
    <w:multiLevelType w:val="hybridMultilevel"/>
    <w:tmpl w:val="FBA48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67421"/>
    <w:multiLevelType w:val="hybridMultilevel"/>
    <w:tmpl w:val="3A3EA44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10"/>
  </w:num>
  <w:num w:numId="8">
    <w:abstractNumId w:val="15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8A"/>
    <w:rsid w:val="0000044B"/>
    <w:rsid w:val="00031F9B"/>
    <w:rsid w:val="00091E88"/>
    <w:rsid w:val="00094D78"/>
    <w:rsid w:val="000B7656"/>
    <w:rsid w:val="000E5564"/>
    <w:rsid w:val="00136CD7"/>
    <w:rsid w:val="00147790"/>
    <w:rsid w:val="00184678"/>
    <w:rsid w:val="00186626"/>
    <w:rsid w:val="001C5AFE"/>
    <w:rsid w:val="001C5E78"/>
    <w:rsid w:val="001E1C12"/>
    <w:rsid w:val="00201672"/>
    <w:rsid w:val="002070DA"/>
    <w:rsid w:val="002221EC"/>
    <w:rsid w:val="002373DC"/>
    <w:rsid w:val="00271ACF"/>
    <w:rsid w:val="002755E4"/>
    <w:rsid w:val="002A02A7"/>
    <w:rsid w:val="002A2F50"/>
    <w:rsid w:val="002A3DF0"/>
    <w:rsid w:val="002C3F47"/>
    <w:rsid w:val="002C47B1"/>
    <w:rsid w:val="002C55D0"/>
    <w:rsid w:val="002E5B11"/>
    <w:rsid w:val="00302843"/>
    <w:rsid w:val="00326D70"/>
    <w:rsid w:val="00337053"/>
    <w:rsid w:val="00350BAE"/>
    <w:rsid w:val="00367D32"/>
    <w:rsid w:val="003A57C6"/>
    <w:rsid w:val="003C55CB"/>
    <w:rsid w:val="003F5406"/>
    <w:rsid w:val="00407672"/>
    <w:rsid w:val="0046300F"/>
    <w:rsid w:val="00464684"/>
    <w:rsid w:val="00473F09"/>
    <w:rsid w:val="00474355"/>
    <w:rsid w:val="004C0321"/>
    <w:rsid w:val="004D31FD"/>
    <w:rsid w:val="004F3162"/>
    <w:rsid w:val="004F3DE4"/>
    <w:rsid w:val="004F5F7F"/>
    <w:rsid w:val="0050367D"/>
    <w:rsid w:val="00556178"/>
    <w:rsid w:val="00581A38"/>
    <w:rsid w:val="00596633"/>
    <w:rsid w:val="005B0DE6"/>
    <w:rsid w:val="005B3002"/>
    <w:rsid w:val="005D0477"/>
    <w:rsid w:val="005D3B2F"/>
    <w:rsid w:val="005E4705"/>
    <w:rsid w:val="00604F1E"/>
    <w:rsid w:val="006148E0"/>
    <w:rsid w:val="00631068"/>
    <w:rsid w:val="00655A37"/>
    <w:rsid w:val="00672F3C"/>
    <w:rsid w:val="00675758"/>
    <w:rsid w:val="0069288B"/>
    <w:rsid w:val="00696011"/>
    <w:rsid w:val="006C3A5F"/>
    <w:rsid w:val="006C5DD4"/>
    <w:rsid w:val="006D10BE"/>
    <w:rsid w:val="006E02B1"/>
    <w:rsid w:val="006F138A"/>
    <w:rsid w:val="006F7C06"/>
    <w:rsid w:val="00724F20"/>
    <w:rsid w:val="00734FDD"/>
    <w:rsid w:val="007732DE"/>
    <w:rsid w:val="007860B1"/>
    <w:rsid w:val="007A496D"/>
    <w:rsid w:val="007A4A48"/>
    <w:rsid w:val="007B7C9F"/>
    <w:rsid w:val="00800525"/>
    <w:rsid w:val="00880A3C"/>
    <w:rsid w:val="008F7C9A"/>
    <w:rsid w:val="008F7F30"/>
    <w:rsid w:val="00927683"/>
    <w:rsid w:val="00934327"/>
    <w:rsid w:val="009406FF"/>
    <w:rsid w:val="00953A24"/>
    <w:rsid w:val="00954227"/>
    <w:rsid w:val="00965D69"/>
    <w:rsid w:val="00967667"/>
    <w:rsid w:val="009A2C20"/>
    <w:rsid w:val="009A5EB4"/>
    <w:rsid w:val="009B0FC8"/>
    <w:rsid w:val="009B76A8"/>
    <w:rsid w:val="00A057AD"/>
    <w:rsid w:val="00A11A29"/>
    <w:rsid w:val="00A14A14"/>
    <w:rsid w:val="00A311FB"/>
    <w:rsid w:val="00A53809"/>
    <w:rsid w:val="00A65508"/>
    <w:rsid w:val="00A65802"/>
    <w:rsid w:val="00A7762A"/>
    <w:rsid w:val="00A9328E"/>
    <w:rsid w:val="00AA60F0"/>
    <w:rsid w:val="00AB6AFC"/>
    <w:rsid w:val="00AF31B3"/>
    <w:rsid w:val="00AF69FB"/>
    <w:rsid w:val="00B007D9"/>
    <w:rsid w:val="00B118AF"/>
    <w:rsid w:val="00B16C1D"/>
    <w:rsid w:val="00B25413"/>
    <w:rsid w:val="00B3200F"/>
    <w:rsid w:val="00B37A99"/>
    <w:rsid w:val="00B37BDF"/>
    <w:rsid w:val="00B43A37"/>
    <w:rsid w:val="00B6683F"/>
    <w:rsid w:val="00B67209"/>
    <w:rsid w:val="00B8106F"/>
    <w:rsid w:val="00B9610B"/>
    <w:rsid w:val="00BB5FD9"/>
    <w:rsid w:val="00BD3ECA"/>
    <w:rsid w:val="00BE1DFD"/>
    <w:rsid w:val="00C02C61"/>
    <w:rsid w:val="00C11E1C"/>
    <w:rsid w:val="00C350F9"/>
    <w:rsid w:val="00C551EC"/>
    <w:rsid w:val="00C576F7"/>
    <w:rsid w:val="00C71BC7"/>
    <w:rsid w:val="00C837DC"/>
    <w:rsid w:val="00C9041B"/>
    <w:rsid w:val="00C940A2"/>
    <w:rsid w:val="00C971BA"/>
    <w:rsid w:val="00CA168E"/>
    <w:rsid w:val="00CA4E81"/>
    <w:rsid w:val="00CD03F3"/>
    <w:rsid w:val="00D45DAF"/>
    <w:rsid w:val="00D6276B"/>
    <w:rsid w:val="00D629FC"/>
    <w:rsid w:val="00D71CE0"/>
    <w:rsid w:val="00D75FD5"/>
    <w:rsid w:val="00D9267F"/>
    <w:rsid w:val="00DE48D0"/>
    <w:rsid w:val="00E07FAD"/>
    <w:rsid w:val="00E1243E"/>
    <w:rsid w:val="00E3066A"/>
    <w:rsid w:val="00E33B83"/>
    <w:rsid w:val="00E374C7"/>
    <w:rsid w:val="00E67EC0"/>
    <w:rsid w:val="00E829C1"/>
    <w:rsid w:val="00EA3DF9"/>
    <w:rsid w:val="00EB2506"/>
    <w:rsid w:val="00F07D18"/>
    <w:rsid w:val="00F13784"/>
    <w:rsid w:val="00F218BC"/>
    <w:rsid w:val="00F338FA"/>
    <w:rsid w:val="00F35D18"/>
    <w:rsid w:val="00F37750"/>
    <w:rsid w:val="00F635A8"/>
    <w:rsid w:val="00F82C23"/>
    <w:rsid w:val="00F85F59"/>
    <w:rsid w:val="00FB39FF"/>
    <w:rsid w:val="00FB64E9"/>
    <w:rsid w:val="00FC002C"/>
    <w:rsid w:val="00FC0EDF"/>
    <w:rsid w:val="00FD4241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4E6AC66-BB28-4799-8EA0-C57B6653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4E9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64E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64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64E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64E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B64E9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FB64E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B64E9"/>
    <w:rPr>
      <w:rFonts w:ascii="Courier New" w:hAnsi="Courier New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B7C9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C9F"/>
    <w:rPr>
      <w:rFonts w:ascii="Segoe UI" w:hAnsi="Segoe UI"/>
      <w:sz w:val="18"/>
      <w:lang w:eastAsia="it-IT"/>
    </w:rPr>
  </w:style>
  <w:style w:type="character" w:styleId="Enfasiintensa">
    <w:name w:val="Intense Emphasis"/>
    <w:basedOn w:val="Carpredefinitoparagrafo"/>
    <w:uiPriority w:val="99"/>
    <w:qFormat/>
    <w:rsid w:val="002C3F47"/>
    <w:rPr>
      <w:i/>
      <w:color w:val="5B9BD5"/>
    </w:rPr>
  </w:style>
  <w:style w:type="paragraph" w:customStyle="1" w:styleId="Normale1">
    <w:name w:val="Normale1"/>
    <w:basedOn w:val="Normale"/>
    <w:uiPriority w:val="99"/>
    <w:rsid w:val="00A14A14"/>
    <w:pPr>
      <w:jc w:val="both"/>
    </w:pPr>
    <w:rPr>
      <w:rFonts w:ascii="Century Gothic" w:eastAsia="Calibri" w:hAnsi="Century Gothic"/>
      <w:noProof/>
      <w:sz w:val="22"/>
      <w:lang w:val="en-US" w:eastAsia="en-US"/>
    </w:rPr>
  </w:style>
  <w:style w:type="paragraph" w:styleId="Paragrafoelenco">
    <w:name w:val="List Paragraph"/>
    <w:basedOn w:val="Normale"/>
    <w:uiPriority w:val="99"/>
    <w:qFormat/>
    <w:rsid w:val="00FF54A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02C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e protocollo come da segnatura eletronica</vt:lpstr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 protocollo come da segnatura eletronica</dc:title>
  <dc:subject/>
  <dc:creator>Bruna Gatti</dc:creator>
  <cp:keywords/>
  <dc:description/>
  <cp:lastModifiedBy>Maria Luisa Loi</cp:lastModifiedBy>
  <cp:revision>2</cp:revision>
  <cp:lastPrinted>2017-03-13T09:29:00Z</cp:lastPrinted>
  <dcterms:created xsi:type="dcterms:W3CDTF">2019-02-05T14:13:00Z</dcterms:created>
  <dcterms:modified xsi:type="dcterms:W3CDTF">2019-02-05T14:13:00Z</dcterms:modified>
</cp:coreProperties>
</file>